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3F62" w14:textId="77777777" w:rsidR="006820CD" w:rsidRDefault="006820CD" w:rsidP="006820CD">
      <w:pPr>
        <w:rPr>
          <w:b/>
          <w:bCs/>
        </w:rPr>
      </w:pPr>
      <w:r>
        <w:rPr>
          <w:b/>
          <w:bCs/>
        </w:rPr>
        <w:t>Created by Yongtao Zhu (Spring 2021)</w:t>
      </w:r>
    </w:p>
    <w:p w14:paraId="0496F774" w14:textId="77777777" w:rsidR="00EF2330" w:rsidRDefault="00EF2330" w:rsidP="000160B6">
      <w:pPr>
        <w:rPr>
          <w:b/>
          <w:bCs/>
        </w:rPr>
      </w:pPr>
    </w:p>
    <w:p w14:paraId="4F73E562" w14:textId="20356A01" w:rsidR="000160B6" w:rsidRPr="000160B6" w:rsidRDefault="000160B6" w:rsidP="000160B6">
      <w:pPr>
        <w:rPr>
          <w:b/>
          <w:bCs/>
        </w:rPr>
      </w:pPr>
      <w:r w:rsidRPr="000160B6">
        <w:rPr>
          <w:b/>
          <w:bCs/>
        </w:rPr>
        <w:t xml:space="preserve">Protocol for DNA </w:t>
      </w:r>
      <w:r w:rsidR="004C58E0">
        <w:rPr>
          <w:b/>
          <w:bCs/>
        </w:rPr>
        <w:t>Ligation</w:t>
      </w:r>
      <w:r w:rsidRPr="000160B6">
        <w:rPr>
          <w:b/>
          <w:bCs/>
        </w:rPr>
        <w:t xml:space="preserve"> </w:t>
      </w:r>
    </w:p>
    <w:p w14:paraId="2C33C3B2" w14:textId="77777777" w:rsidR="000160B6" w:rsidRDefault="000160B6" w:rsidP="000160B6"/>
    <w:p w14:paraId="05B9F662" w14:textId="61939D2C" w:rsidR="005A484B" w:rsidRDefault="007C2B44" w:rsidP="005A484B">
      <w:r>
        <w:t>R</w:t>
      </w:r>
      <w:r w:rsidR="005A484B">
        <w:t>un the digested plasmid/</w:t>
      </w:r>
      <w:r w:rsidR="00B81EE7">
        <w:t>PCR product</w:t>
      </w:r>
      <w:r w:rsidR="005A484B">
        <w:t xml:space="preserve"> (2 µl) on an Agarose gel before setup the ligation. If a bright single band is observed for each sample and the brightness is similar</w:t>
      </w:r>
      <w:r w:rsidR="00B81EE7">
        <w:t xml:space="preserve"> between the two samples, follow the steps below:  </w:t>
      </w:r>
      <w:r w:rsidR="005A484B">
        <w:t xml:space="preserve">    </w:t>
      </w:r>
    </w:p>
    <w:p w14:paraId="787042A7" w14:textId="77777777" w:rsidR="005A484B" w:rsidRPr="000160B6" w:rsidRDefault="005A484B" w:rsidP="000160B6"/>
    <w:p w14:paraId="226F0DCC" w14:textId="5C04686B" w:rsidR="000160B6" w:rsidRPr="000160B6" w:rsidRDefault="000160B6" w:rsidP="004C58E0">
      <w:pPr>
        <w:pStyle w:val="ListParagraph"/>
        <w:numPr>
          <w:ilvl w:val="0"/>
          <w:numId w:val="1"/>
        </w:numPr>
      </w:pPr>
      <w:r w:rsidRPr="000160B6">
        <w:t xml:space="preserve">Label </w:t>
      </w:r>
      <w:r w:rsidR="004C58E0">
        <w:t>a microcentrifuge tube</w:t>
      </w:r>
      <w:r>
        <w:t xml:space="preserve"> with</w:t>
      </w:r>
      <w:r w:rsidR="004C58E0">
        <w:t>: p</w:t>
      </w:r>
      <w:r w:rsidRPr="000160B6">
        <w:t>lasmid</w:t>
      </w:r>
      <w:r>
        <w:t xml:space="preserve"> name</w:t>
      </w:r>
      <w:r w:rsidR="004C58E0">
        <w:t xml:space="preserve"> + primer names </w:t>
      </w:r>
      <w:r w:rsidR="005A58D8">
        <w:t xml:space="preserve"> </w:t>
      </w:r>
      <w:r w:rsidRPr="000160B6">
        <w:t xml:space="preserve"> </w:t>
      </w:r>
    </w:p>
    <w:p w14:paraId="19710A20" w14:textId="77777777" w:rsidR="000160B6" w:rsidRDefault="000160B6" w:rsidP="000160B6">
      <w:pPr>
        <w:pStyle w:val="ListParagraph"/>
        <w:ind w:left="1080"/>
      </w:pPr>
    </w:p>
    <w:p w14:paraId="78ED8095" w14:textId="212D147C" w:rsidR="004C58E0" w:rsidRDefault="004C58E0" w:rsidP="004C58E0">
      <w:pPr>
        <w:pStyle w:val="ListParagraph"/>
        <w:numPr>
          <w:ilvl w:val="0"/>
          <w:numId w:val="1"/>
        </w:numPr>
      </w:pPr>
      <w:r>
        <w:t xml:space="preserve">Set up the following reaction in the microcentrifuge tube on ice </w:t>
      </w:r>
    </w:p>
    <w:p w14:paraId="4A6AC199" w14:textId="2FF75714" w:rsidR="004C58E0" w:rsidRDefault="005A484B" w:rsidP="004C58E0">
      <w:pPr>
        <w:pStyle w:val="ListParagraph"/>
        <w:numPr>
          <w:ilvl w:val="0"/>
          <w:numId w:val="3"/>
        </w:numPr>
      </w:pPr>
      <w:r>
        <w:t>7</w:t>
      </w:r>
      <w:r w:rsidR="004C58E0">
        <w:t xml:space="preserve"> µl digested / purified plasmid </w:t>
      </w:r>
    </w:p>
    <w:p w14:paraId="7C91F2F4" w14:textId="77FB3B87" w:rsidR="004C58E0" w:rsidRDefault="005A484B" w:rsidP="004C58E0">
      <w:pPr>
        <w:pStyle w:val="ListParagraph"/>
        <w:numPr>
          <w:ilvl w:val="0"/>
          <w:numId w:val="3"/>
        </w:numPr>
      </w:pPr>
      <w:r>
        <w:t>10</w:t>
      </w:r>
      <w:r w:rsidR="004C58E0">
        <w:t xml:space="preserve"> µl digested / purified PCR product </w:t>
      </w:r>
    </w:p>
    <w:p w14:paraId="06227BD2" w14:textId="77777777" w:rsidR="004C58E0" w:rsidRPr="005A484B" w:rsidRDefault="004C58E0" w:rsidP="004C58E0">
      <w:pPr>
        <w:pStyle w:val="ListParagraph"/>
        <w:numPr>
          <w:ilvl w:val="0"/>
          <w:numId w:val="3"/>
        </w:numPr>
      </w:pPr>
      <w:r w:rsidRPr="005A484B">
        <w:t xml:space="preserve">2 µl 10 X T4 DNA Ligase Buffer </w:t>
      </w:r>
    </w:p>
    <w:p w14:paraId="1453D90D" w14:textId="77777777" w:rsidR="004C58E0" w:rsidRPr="005A484B" w:rsidRDefault="004C58E0" w:rsidP="004C58E0">
      <w:pPr>
        <w:pStyle w:val="ListParagraph"/>
        <w:numPr>
          <w:ilvl w:val="0"/>
          <w:numId w:val="3"/>
        </w:numPr>
      </w:pPr>
      <w:r w:rsidRPr="005A484B">
        <w:t xml:space="preserve">1 µl T4 DNA Ligase </w:t>
      </w:r>
    </w:p>
    <w:p w14:paraId="7B616F1E" w14:textId="77777777" w:rsidR="008E1BF3" w:rsidRDefault="008E1BF3" w:rsidP="005A484B">
      <w:pPr>
        <w:ind w:left="360" w:firstLine="360"/>
      </w:pPr>
    </w:p>
    <w:p w14:paraId="3026A7B7" w14:textId="6B27C8F8" w:rsidR="005A58D8" w:rsidRDefault="004C58E0" w:rsidP="008E1BF3">
      <w:pPr>
        <w:ind w:left="360"/>
      </w:pPr>
      <w:r>
        <w:t>Total volume should be 20 µl</w:t>
      </w:r>
      <w:r w:rsidR="008E1BF3">
        <w:t xml:space="preserve">. You can adjust the volumes of the digested plasmid and PCR products based on their brightness. </w:t>
      </w:r>
    </w:p>
    <w:p w14:paraId="61026825" w14:textId="77777777" w:rsidR="005A58D8" w:rsidRDefault="005A58D8" w:rsidP="008E1BF3">
      <w:pPr>
        <w:ind w:left="360"/>
      </w:pPr>
    </w:p>
    <w:p w14:paraId="6FBA749A" w14:textId="2F315B04" w:rsidR="004C58E0" w:rsidRDefault="008E1BF3" w:rsidP="008E1BF3">
      <w:pPr>
        <w:ind w:left="360"/>
      </w:pPr>
      <w:r w:rsidRPr="008E1BF3">
        <w:rPr>
          <w:b/>
        </w:rPr>
        <w:t>Alternatively</w:t>
      </w:r>
      <w:r>
        <w:t>, you can determine their concentrations and use the NEBioCalculator</w:t>
      </w:r>
      <w:r w:rsidR="007C2B44">
        <w:t xml:space="preserve"> (</w:t>
      </w:r>
      <w:hyperlink r:id="rId5" w:anchor="!/ligation" w:history="1">
        <w:r w:rsidR="007C2B44" w:rsidRPr="00535369">
          <w:rPr>
            <w:rStyle w:val="Hyperlink"/>
          </w:rPr>
          <w:t>https://nebiocalculator.neb.com/#!/ligation</w:t>
        </w:r>
      </w:hyperlink>
      <w:r w:rsidR="007C2B44">
        <w:t>)</w:t>
      </w:r>
      <w:r>
        <w:t xml:space="preserve"> to calculate the amounts needed for</w:t>
      </w:r>
      <w:r w:rsidR="007C2B44">
        <w:t xml:space="preserve"> 1:1 – 7:1 molar ratios (insert</w:t>
      </w:r>
      <w:r>
        <w:t xml:space="preserve">: vector).    </w:t>
      </w:r>
    </w:p>
    <w:p w14:paraId="5F183094" w14:textId="77777777" w:rsidR="004C58E0" w:rsidRDefault="004C58E0" w:rsidP="005A58D8"/>
    <w:p w14:paraId="3E0C88B0" w14:textId="77777777" w:rsidR="004C58E0" w:rsidRDefault="004C58E0" w:rsidP="004C58E0">
      <w:pPr>
        <w:pStyle w:val="ListParagraph"/>
        <w:numPr>
          <w:ilvl w:val="0"/>
          <w:numId w:val="1"/>
        </w:numPr>
      </w:pPr>
      <w:r w:rsidRPr="006F4788">
        <w:t xml:space="preserve">Flick the tubes a few times (don't vortex). Spin down tube for 5 seconds in the micro-centrifuge. </w:t>
      </w:r>
    </w:p>
    <w:p w14:paraId="01E4A980" w14:textId="77777777" w:rsidR="004C58E0" w:rsidRDefault="004C58E0" w:rsidP="004C58E0">
      <w:pPr>
        <w:pStyle w:val="ListParagraph"/>
      </w:pPr>
    </w:p>
    <w:p w14:paraId="3C4733A5" w14:textId="01550C03" w:rsidR="004C58E0" w:rsidRDefault="004C58E0" w:rsidP="004C58E0">
      <w:pPr>
        <w:pStyle w:val="ListParagraph"/>
        <w:numPr>
          <w:ilvl w:val="0"/>
          <w:numId w:val="1"/>
        </w:numPr>
      </w:pPr>
      <w:r w:rsidRPr="005E3088">
        <w:rPr>
          <w:rFonts w:cstheme="minorBidi"/>
          <w:highlight w:val="yellow"/>
        </w:rPr>
        <w:t>Incubate at room temperature overnight</w:t>
      </w:r>
      <w:r w:rsidR="007C2B44" w:rsidRPr="005E3088">
        <w:rPr>
          <w:rFonts w:cstheme="minorBidi"/>
          <w:highlight w:val="yellow"/>
        </w:rPr>
        <w:t xml:space="preserve"> (can be longer)</w:t>
      </w:r>
      <w:r w:rsidRPr="005E3088">
        <w:rPr>
          <w:highlight w:val="yellow"/>
        </w:rPr>
        <w:t>.</w:t>
      </w:r>
      <w:bookmarkStart w:id="0" w:name="_GoBack"/>
      <w:bookmarkEnd w:id="0"/>
      <w:r>
        <w:t xml:space="preserve"> </w:t>
      </w:r>
      <w:r w:rsidRPr="006F4788">
        <w:rPr>
          <w:rFonts w:cstheme="minorBidi"/>
        </w:rPr>
        <w:t xml:space="preserve"> </w:t>
      </w:r>
      <w:r>
        <w:t xml:space="preserve"> </w:t>
      </w:r>
    </w:p>
    <w:p w14:paraId="64B7C42B" w14:textId="77777777" w:rsidR="004C58E0" w:rsidRPr="000160B6" w:rsidRDefault="004C58E0" w:rsidP="000160B6">
      <w:pPr>
        <w:pStyle w:val="ListParagraph"/>
        <w:ind w:left="1080"/>
      </w:pPr>
    </w:p>
    <w:p w14:paraId="209E3E40" w14:textId="51713095" w:rsidR="000160B6" w:rsidRDefault="008E1BF3" w:rsidP="000160B6">
      <w:pPr>
        <w:pStyle w:val="ListParagraph"/>
        <w:numPr>
          <w:ilvl w:val="0"/>
          <w:numId w:val="1"/>
        </w:numPr>
      </w:pPr>
      <w:r>
        <w:t>65</w:t>
      </w:r>
      <w:r w:rsidRPr="008E1BF3">
        <w:rPr>
          <w:vertAlign w:val="superscript"/>
        </w:rPr>
        <w:t>o</w:t>
      </w:r>
      <w:r>
        <w:t>C, 10 min for deactivation of the ligase</w:t>
      </w:r>
      <w:r w:rsidR="007C2B44">
        <w:t xml:space="preserve"> and release of the ligase from DNA (for better efficiency in transformation)</w:t>
      </w:r>
      <w:r>
        <w:t xml:space="preserve">.  </w:t>
      </w:r>
    </w:p>
    <w:p w14:paraId="489D4FE7" w14:textId="77777777" w:rsidR="008E1BF3" w:rsidRDefault="008E1BF3" w:rsidP="008E1BF3"/>
    <w:p w14:paraId="0E009D40" w14:textId="49B70D88" w:rsidR="008E1BF3" w:rsidRPr="000160B6" w:rsidRDefault="008E1BF3" w:rsidP="000160B6">
      <w:pPr>
        <w:pStyle w:val="ListParagraph"/>
        <w:numPr>
          <w:ilvl w:val="0"/>
          <w:numId w:val="1"/>
        </w:numPr>
      </w:pPr>
      <w:r>
        <w:t xml:space="preserve">Freeze the heated ligation product until next step. </w:t>
      </w:r>
    </w:p>
    <w:p w14:paraId="082A1297" w14:textId="6E8166CA" w:rsidR="00D7559D" w:rsidRPr="000160B6" w:rsidRDefault="00AD2A52">
      <w:r>
        <w:t xml:space="preserve"> </w:t>
      </w:r>
    </w:p>
    <w:sectPr w:rsidR="00D7559D" w:rsidRPr="000160B6" w:rsidSect="00E0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E16DC"/>
    <w:multiLevelType w:val="hybridMultilevel"/>
    <w:tmpl w:val="C34A6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0C12"/>
    <w:multiLevelType w:val="hybridMultilevel"/>
    <w:tmpl w:val="514C474A"/>
    <w:lvl w:ilvl="0" w:tplc="81AA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C08BD"/>
    <w:multiLevelType w:val="hybridMultilevel"/>
    <w:tmpl w:val="BD0C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395D"/>
    <w:multiLevelType w:val="hybridMultilevel"/>
    <w:tmpl w:val="24C05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B6"/>
    <w:rsid w:val="000160B6"/>
    <w:rsid w:val="00034D5A"/>
    <w:rsid w:val="000820FF"/>
    <w:rsid w:val="001E77C2"/>
    <w:rsid w:val="001F03FD"/>
    <w:rsid w:val="002A78E9"/>
    <w:rsid w:val="002C3921"/>
    <w:rsid w:val="00356A9C"/>
    <w:rsid w:val="00362DAF"/>
    <w:rsid w:val="003B23BB"/>
    <w:rsid w:val="004C58E0"/>
    <w:rsid w:val="005A484B"/>
    <w:rsid w:val="005A58D8"/>
    <w:rsid w:val="005E3088"/>
    <w:rsid w:val="006820CD"/>
    <w:rsid w:val="006C1C91"/>
    <w:rsid w:val="006C56EF"/>
    <w:rsid w:val="007C2B44"/>
    <w:rsid w:val="008E1BF3"/>
    <w:rsid w:val="009C31C5"/>
    <w:rsid w:val="009D137E"/>
    <w:rsid w:val="00A17E62"/>
    <w:rsid w:val="00A20F1C"/>
    <w:rsid w:val="00AB70B8"/>
    <w:rsid w:val="00AD2A52"/>
    <w:rsid w:val="00B81EE7"/>
    <w:rsid w:val="00C3164B"/>
    <w:rsid w:val="00D7559D"/>
    <w:rsid w:val="00DB64DE"/>
    <w:rsid w:val="00E037EB"/>
    <w:rsid w:val="00E1748D"/>
    <w:rsid w:val="00EE298B"/>
    <w:rsid w:val="00EF2330"/>
    <w:rsid w:val="00F05088"/>
    <w:rsid w:val="00F4314E"/>
    <w:rsid w:val="00FB1AD6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4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60B6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biocalculator.ne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Yongtao Zhu</dc:creator>
  <cp:keywords/>
  <dc:description/>
  <cp:lastModifiedBy>Zhu, Yongtao</cp:lastModifiedBy>
  <cp:revision>4</cp:revision>
  <dcterms:created xsi:type="dcterms:W3CDTF">2022-11-14T07:04:00Z</dcterms:created>
  <dcterms:modified xsi:type="dcterms:W3CDTF">2023-11-21T06:23:00Z</dcterms:modified>
</cp:coreProperties>
</file>